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  <w:lang w:val="ru-RU"/>
        </w:rPr>
        <w:id w:val="-537973070"/>
        <w:docPartObj>
          <w:docPartGallery w:val="Cover Pages"/>
          <w:docPartUnique/>
        </w:docPartObj>
      </w:sdtPr>
      <w:sdtEndPr/>
      <w:sdtContent>
        <w:p w:rsidR="006313A4" w:rsidRPr="00F27682" w:rsidRDefault="006313A4">
          <w:pPr>
            <w:rPr>
              <w:sz w:val="24"/>
              <w:szCs w:val="24"/>
              <w:lang w:val="ru-RU"/>
            </w:rPr>
          </w:pPr>
        </w:p>
        <w:p w:rsidR="006313A4" w:rsidRPr="00F27682" w:rsidRDefault="00F93410">
          <w:pPr>
            <w:rPr>
              <w:rFonts w:asciiTheme="majorHAnsi" w:eastAsiaTheme="majorEastAsia" w:hAnsiTheme="majorHAnsi" w:cstheme="majorBidi"/>
              <w:b/>
              <w:bCs/>
              <w:caps/>
              <w:color w:val="FFFFFF" w:themeColor="background1"/>
              <w:sz w:val="24"/>
              <w:szCs w:val="24"/>
              <w:lang w:val="ru-RU"/>
            </w:rPr>
          </w:pPr>
          <w:r w:rsidRPr="00F27682">
            <w:rPr>
              <w:noProof/>
              <w:sz w:val="24"/>
              <w:szCs w:val="24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2987749</wp:posOffset>
                    </wp:positionH>
                    <wp:positionV relativeFrom="paragraph">
                      <wp:posOffset>7993122</wp:posOffset>
                    </wp:positionV>
                    <wp:extent cx="3657600" cy="1485900"/>
                    <wp:effectExtent l="0" t="0" r="0" b="0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48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05ED" w:rsidRPr="00164FCB" w:rsidRDefault="00F27682">
                                <w:pPr>
                                  <w:pStyle w:val="a7"/>
                                  <w:rPr>
                                    <w:lang w:val="ru-RU"/>
                                  </w:rPr>
                                </w:pPr>
                                <w:sdt>
                                  <w:sdtPr>
                                    <w:alias w:val="Имя"/>
                                    <w:tag w:val=""/>
                                    <w:id w:val="-1725445335"/>
                                    <w:placeholder>
                                      <w:docPart w:val="AFE631A608A24365A508C94E45CF2733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93410">
                                      <w:rPr>
                                        <w:lang w:val="ru-RU"/>
                                      </w:rPr>
                                      <w:t>Юрисконсульт ОГБУ «БРЦ ПМСС» Василенко Анна Павловна</w:t>
                                    </w:r>
                                  </w:sdtContent>
                                </w:sdt>
                                <w:r w:rsidR="008105ED" w:rsidRPr="00164FCB">
                                  <w:rPr>
                                    <w:lang w:val="ru-RU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235.25pt;margin-top:629.4pt;width:4in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" filled="f" stroked="f" strokeweight=".5pt">
                    <v:textbox style="mso-fit-shape-to-text:t" inset="0,0,36pt,36pt">
                      <w:txbxContent>
                        <w:p w:rsidR="008105ED" w:rsidRPr="00164FCB" w:rsidRDefault="00F27682">
                          <w:pPr>
                            <w:pStyle w:val="a7"/>
                            <w:rPr>
                              <w:lang w:val="ru-RU"/>
                            </w:rPr>
                          </w:pPr>
                          <w:sdt>
                            <w:sdtPr>
                              <w:alias w:val="Имя"/>
                              <w:tag w:val=""/>
                              <w:id w:val="-1725445335"/>
                              <w:placeholder>
                                <w:docPart w:val="AFE631A608A24365A508C94E45CF27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93410">
                                <w:rPr>
                                  <w:lang w:val="ru-RU"/>
                                </w:rPr>
                                <w:t>Юрисконсульт ОГБУ «БРЦ ПМСС» Василенко Анна Павловна</w:t>
                              </w:r>
                            </w:sdtContent>
                          </w:sdt>
                          <w:r w:rsidR="008105ED" w:rsidRPr="00164FCB">
                            <w:rPr>
                              <w:lang w:val="ru-RU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7682">
            <w:rPr>
              <w:noProof/>
              <w:sz w:val="24"/>
              <w:szCs w:val="24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104AAC8" wp14:editId="5B18A85A">
                    <wp:simplePos x="0" y="0"/>
                    <wp:positionH relativeFrom="page">
                      <wp:posOffset>4009671</wp:posOffset>
                    </wp:positionH>
                    <wp:positionV relativeFrom="page">
                      <wp:posOffset>2135151</wp:posOffset>
                    </wp:positionV>
                    <wp:extent cx="3657600" cy="530352"/>
                    <wp:effectExtent l="0" t="0" r="0" b="1270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0070C0"/>
                                  </w:rPr>
                                  <w:alias w:val="Название"/>
                                  <w:tag w:val=""/>
                                  <w:id w:val="-102956235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105ED" w:rsidRPr="00F93410" w:rsidRDefault="00F93410">
                                    <w:pPr>
                                      <w:pStyle w:val="a5"/>
                                      <w:rPr>
                                        <w:color w:val="0070C0"/>
                                        <w:lang w:val="ru-RU"/>
                                      </w:rPr>
                                    </w:pPr>
                                    <w:r w:rsidRPr="00F93410">
                                      <w:rPr>
                                        <w:color w:val="0070C0"/>
                                        <w:lang w:val="ru-RU"/>
                                      </w:rPr>
                                      <w:t>Государственная поддержка семей, имеющих детей-инвалидов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04AAC8" id="Надпись 3" o:spid="_x0000_s1027" type="#_x0000_t202" style="position:absolute;margin-left:315.7pt;margin-top:168.1pt;width:4in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" filled="f" stroked="f" strokeweight=".5pt">
                    <v:textbox style="mso-fit-shape-to-text:t" inset="0,0,36pt,0">
                      <w:txbxContent>
                        <w:sdt>
                          <w:sdtPr>
                            <w:rPr>
                              <w:color w:val="0070C0"/>
                            </w:rPr>
                            <w:alias w:val="Название"/>
                            <w:tag w:val=""/>
                            <w:id w:val="-10295623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05ED" w:rsidRPr="00F93410" w:rsidRDefault="00F93410">
                              <w:pPr>
                                <w:pStyle w:val="a5"/>
                                <w:rPr>
                                  <w:color w:val="0070C0"/>
                                  <w:lang w:val="ru-RU"/>
                                </w:rPr>
                              </w:pPr>
                              <w:r w:rsidRPr="00F93410">
                                <w:rPr>
                                  <w:color w:val="0070C0"/>
                                  <w:lang w:val="ru-RU"/>
                                </w:rPr>
                                <w:t>Государственная поддержка семей, имеющих детей-инвалидов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27682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67456" behindDoc="1" locked="0" layoutInCell="1" allowOverlap="1" wp14:anchorId="5BFF5B89" wp14:editId="6E67849D">
                <wp:simplePos x="0" y="0"/>
                <wp:positionH relativeFrom="page">
                  <wp:posOffset>20955</wp:posOffset>
                </wp:positionH>
                <wp:positionV relativeFrom="page">
                  <wp:posOffset>1452245</wp:posOffset>
                </wp:positionV>
                <wp:extent cx="5129530" cy="5129530"/>
                <wp:effectExtent l="19050" t="0" r="13970" b="212852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530" cy="5129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3A4" w:rsidRPr="00F27682">
            <w:rPr>
              <w:sz w:val="24"/>
              <w:szCs w:val="24"/>
              <w:lang w:val="ru-RU"/>
            </w:rPr>
            <w:br w:type="page"/>
          </w:r>
        </w:p>
      </w:sdtContent>
    </w:sdt>
    <w:p w:rsidR="000D6AF3" w:rsidRPr="00F27682" w:rsidRDefault="00E94290">
      <w:pPr>
        <w:pStyle w:val="11"/>
        <w:rPr>
          <w:sz w:val="24"/>
          <w:szCs w:val="24"/>
          <w:lang w:val="ru-RU"/>
        </w:rPr>
      </w:pPr>
      <w:r w:rsidRPr="00F27682">
        <w:rPr>
          <w:sz w:val="24"/>
          <w:szCs w:val="24"/>
          <w:lang w:val="ru-RU"/>
        </w:rPr>
        <w:lastRenderedPageBreak/>
        <w:t>Компенсация родителям, ухаживающим за детьми-инвалидами</w:t>
      </w:r>
    </w:p>
    <w:p w:rsidR="00E94290" w:rsidRPr="00F27682" w:rsidRDefault="00E94290" w:rsidP="00F276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 xml:space="preserve">Государство оказывает помощь семьям, имеющим ребенка-инвалида, в том числе путем назначения ежемесячных выплат. Так, </w:t>
      </w:r>
      <w:r w:rsidRPr="00F27682">
        <w:rPr>
          <w:rFonts w:ascii="Arial" w:hAnsi="Arial" w:cs="Arial"/>
          <w:b/>
          <w:sz w:val="24"/>
          <w:szCs w:val="24"/>
          <w:lang w:val="ru-RU"/>
        </w:rPr>
        <w:t>размер выплат</w:t>
      </w:r>
      <w:r w:rsidRPr="00F27682">
        <w:rPr>
          <w:rFonts w:ascii="Arial" w:hAnsi="Arial" w:cs="Arial"/>
          <w:sz w:val="24"/>
          <w:szCs w:val="24"/>
          <w:lang w:val="ru-RU"/>
        </w:rPr>
        <w:t xml:space="preserve"> неработающим трудоспособным лицам, осуществляющим уход за ребенком-инвалидом в возрасте до 18 лет или инвалидом с детства </w:t>
      </w:r>
      <w:r w:rsidRPr="00F27682">
        <w:rPr>
          <w:rFonts w:ascii="Arial" w:hAnsi="Arial" w:cs="Arial"/>
          <w:sz w:val="24"/>
          <w:szCs w:val="24"/>
        </w:rPr>
        <w:t>I</w:t>
      </w:r>
      <w:r w:rsidRPr="00F27682">
        <w:rPr>
          <w:rFonts w:ascii="Arial" w:hAnsi="Arial" w:cs="Arial"/>
          <w:sz w:val="24"/>
          <w:szCs w:val="24"/>
          <w:lang w:val="ru-RU"/>
        </w:rPr>
        <w:t xml:space="preserve"> группы для родителей (усыновителей), опекунов (попечителей) </w:t>
      </w:r>
      <w:bookmarkStart w:id="0" w:name="sub_11"/>
      <w:r w:rsidRPr="00F27682">
        <w:rPr>
          <w:rFonts w:ascii="Arial" w:hAnsi="Arial" w:cs="Arial"/>
          <w:sz w:val="24"/>
          <w:szCs w:val="24"/>
          <w:lang w:val="ru-RU"/>
        </w:rPr>
        <w:t>составляет 5500 рублей; для других лиц</w:t>
      </w:r>
      <w:bookmarkStart w:id="1" w:name="sub_12"/>
      <w:bookmarkEnd w:id="0"/>
      <w:r w:rsidRPr="00F27682">
        <w:rPr>
          <w:rFonts w:ascii="Arial" w:hAnsi="Arial" w:cs="Arial"/>
          <w:sz w:val="24"/>
          <w:szCs w:val="24"/>
          <w:lang w:val="ru-RU"/>
        </w:rPr>
        <w:t xml:space="preserve"> 1200 рублей.</w:t>
      </w:r>
    </w:p>
    <w:bookmarkEnd w:id="1"/>
    <w:p w:rsidR="00E94290" w:rsidRPr="00F27682" w:rsidRDefault="00E94290" w:rsidP="00F276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 xml:space="preserve">Данные выплаты производятся к установленной ребенку-инвалиду или инвалиду с детства </w:t>
      </w:r>
      <w:r w:rsidRPr="00F27682">
        <w:rPr>
          <w:rFonts w:ascii="Arial" w:hAnsi="Arial" w:cs="Arial"/>
          <w:sz w:val="24"/>
          <w:szCs w:val="24"/>
        </w:rPr>
        <w:t>I</w:t>
      </w:r>
      <w:r w:rsidRPr="00F27682">
        <w:rPr>
          <w:rFonts w:ascii="Arial" w:hAnsi="Arial" w:cs="Arial"/>
          <w:sz w:val="24"/>
          <w:szCs w:val="24"/>
          <w:lang w:val="ru-RU"/>
        </w:rPr>
        <w:t xml:space="preserve"> группы пенсии в период осуществления ухода за ним.</w:t>
      </w:r>
    </w:p>
    <w:p w:rsidR="00E94290" w:rsidRPr="00F27682" w:rsidRDefault="00E94290" w:rsidP="00F276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Куда обратиться?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В ПФР по месту жительства.</w:t>
      </w:r>
    </w:p>
    <w:p w:rsidR="00E94290" w:rsidRPr="00F27682" w:rsidRDefault="00E94290" w:rsidP="00F276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Необходимые документы:</w:t>
      </w:r>
    </w:p>
    <w:p w:rsidR="00E94290" w:rsidRPr="00F27682" w:rsidRDefault="00E94290" w:rsidP="00F2768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-заявление;</w:t>
      </w:r>
    </w:p>
    <w:p w:rsidR="00E94290" w:rsidRPr="00F27682" w:rsidRDefault="00E94290" w:rsidP="00F2768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-паспорт, трудовая книжка лица, осуществляющего уход;</w:t>
      </w:r>
    </w:p>
    <w:p w:rsidR="00E94290" w:rsidRPr="00F27682" w:rsidRDefault="00E94290" w:rsidP="00F2768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-свидетельство о рождении (об усыновлении) ребенка, документы, выдаваемые органами опеки и попечительства;</w:t>
      </w:r>
    </w:p>
    <w:p w:rsidR="00E94290" w:rsidRPr="00F27682" w:rsidRDefault="00E94290" w:rsidP="00F2768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</w:t>
      </w:r>
      <w:r w:rsidRPr="00F27682">
        <w:rPr>
          <w:sz w:val="24"/>
          <w:szCs w:val="24"/>
          <w:lang w:val="ru-RU"/>
        </w:rPr>
        <w:t xml:space="preserve"> </w:t>
      </w:r>
      <w:r w:rsidRPr="00F27682">
        <w:rPr>
          <w:rFonts w:ascii="Arial" w:hAnsi="Arial" w:cs="Arial"/>
          <w:sz w:val="24"/>
          <w:szCs w:val="24"/>
          <w:lang w:val="ru-RU"/>
        </w:rPr>
        <w:t>справка ПФР по месту жительства лица, осуществляющего уход, о том, что пенсия этому лицу не назначалась;</w:t>
      </w:r>
    </w:p>
    <w:p w:rsidR="00E94290" w:rsidRPr="00F27682" w:rsidRDefault="00E94290" w:rsidP="00F2768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</w:t>
      </w:r>
      <w:r w:rsidRPr="00F27682">
        <w:rPr>
          <w:sz w:val="24"/>
          <w:szCs w:val="24"/>
          <w:lang w:val="ru-RU"/>
        </w:rPr>
        <w:t xml:space="preserve"> </w:t>
      </w:r>
      <w:r w:rsidRPr="00F27682">
        <w:rPr>
          <w:rFonts w:ascii="Arial" w:hAnsi="Arial" w:cs="Arial"/>
          <w:sz w:val="24"/>
          <w:szCs w:val="24"/>
          <w:lang w:val="ru-RU"/>
        </w:rPr>
        <w:t>справка (сведения) органа службы занятости по месту жительства лица, осуществляющего уход, о неполучении им пособия по безработице;</w:t>
      </w:r>
    </w:p>
    <w:p w:rsidR="00E94290" w:rsidRPr="00F27682" w:rsidRDefault="00E94290" w:rsidP="00F27682">
      <w:pPr>
        <w:tabs>
          <w:tab w:val="left" w:pos="7967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</w:t>
      </w:r>
      <w:r w:rsidRPr="00F27682">
        <w:rPr>
          <w:sz w:val="24"/>
          <w:szCs w:val="24"/>
          <w:lang w:val="ru-RU"/>
        </w:rPr>
        <w:t xml:space="preserve"> </w:t>
      </w:r>
      <w:r w:rsidRPr="00F27682">
        <w:rPr>
          <w:rFonts w:ascii="Arial" w:hAnsi="Arial" w:cs="Arial"/>
          <w:sz w:val="24"/>
          <w:szCs w:val="24"/>
          <w:lang w:val="ru-RU"/>
        </w:rPr>
        <w:t>выписка из акта освидетельствования ребенка-инвалида из бюро МСЭ;</w:t>
      </w:r>
      <w:r w:rsidR="00F27682" w:rsidRPr="00F27682">
        <w:rPr>
          <w:rFonts w:ascii="Arial" w:hAnsi="Arial" w:cs="Arial"/>
          <w:sz w:val="24"/>
          <w:szCs w:val="24"/>
          <w:lang w:val="ru-RU"/>
        </w:rPr>
        <w:tab/>
      </w:r>
    </w:p>
    <w:p w:rsidR="000D6AF3" w:rsidRPr="00F27682" w:rsidRDefault="00E94290">
      <w:pPr>
        <w:pStyle w:val="11"/>
        <w:rPr>
          <w:sz w:val="24"/>
          <w:szCs w:val="24"/>
          <w:lang w:val="ru-RU"/>
        </w:rPr>
      </w:pPr>
      <w:r w:rsidRPr="00F27682">
        <w:rPr>
          <w:sz w:val="24"/>
          <w:szCs w:val="24"/>
          <w:lang w:val="ru-RU"/>
        </w:rPr>
        <w:t>обеспечение лекартвами и медицинскими изделиями</w:t>
      </w:r>
    </w:p>
    <w:p w:rsidR="00E94290" w:rsidRPr="00F27682" w:rsidRDefault="00E94290" w:rsidP="00E942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 xml:space="preserve">Детям-инвалидам в возрасте до 18 лет </w:t>
      </w:r>
      <w:r w:rsidRPr="00F27682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лекарства</w:t>
      </w:r>
      <w:r w:rsidRPr="00F27682">
        <w:rPr>
          <w:rFonts w:ascii="Arial" w:hAnsi="Arial" w:cs="Arial"/>
          <w:sz w:val="24"/>
          <w:szCs w:val="24"/>
          <w:lang w:val="ru-RU"/>
        </w:rPr>
        <w:t xml:space="preserve"> и изделия медицинского назначения по рецептам врачей отпускаются </w:t>
      </w:r>
      <w:hyperlink r:id="rId10" w:history="1">
        <w:r w:rsidRPr="00F27682">
          <w:rPr>
            <w:rFonts w:ascii="Arial" w:hAnsi="Arial" w:cs="Arial"/>
            <w:sz w:val="24"/>
            <w:szCs w:val="24"/>
            <w:lang w:val="ru-RU"/>
          </w:rPr>
          <w:t>бесплатно</w:t>
        </w:r>
      </w:hyperlink>
      <w:r w:rsidRPr="00F27682">
        <w:rPr>
          <w:rFonts w:ascii="Arial" w:hAnsi="Arial" w:cs="Arial"/>
          <w:sz w:val="24"/>
          <w:szCs w:val="24"/>
          <w:lang w:val="ru-RU"/>
        </w:rPr>
        <w:t>.</w:t>
      </w:r>
    </w:p>
    <w:p w:rsidR="00E94290" w:rsidRPr="00F27682" w:rsidRDefault="00E94290" w:rsidP="00E94290">
      <w:pPr>
        <w:pStyle w:val="11"/>
        <w:rPr>
          <w:sz w:val="24"/>
          <w:szCs w:val="24"/>
          <w:lang w:val="ru-RU"/>
        </w:rPr>
      </w:pPr>
      <w:r w:rsidRPr="00F27682">
        <w:rPr>
          <w:sz w:val="24"/>
          <w:szCs w:val="24"/>
          <w:lang w:val="ru-RU"/>
        </w:rPr>
        <w:t>улучшение жилищных условий</w:t>
      </w:r>
    </w:p>
    <w:p w:rsidR="00E94290" w:rsidRPr="00F27682" w:rsidRDefault="00E94290" w:rsidP="00F27682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 xml:space="preserve">В Белгородской области семьи, имеющие детей-инвалидов, и которые нуждаются в </w:t>
      </w:r>
      <w:r w:rsidRPr="00F27682">
        <w:rPr>
          <w:rFonts w:ascii="Arial" w:hAnsi="Arial" w:cs="Arial"/>
          <w:b/>
          <w:sz w:val="24"/>
          <w:szCs w:val="24"/>
          <w:lang w:val="ru-RU"/>
        </w:rPr>
        <w:t>улучшении жилищных условий</w:t>
      </w:r>
      <w:r w:rsidRPr="00F27682">
        <w:rPr>
          <w:rFonts w:ascii="Arial" w:hAnsi="Arial" w:cs="Arial"/>
          <w:sz w:val="24"/>
          <w:szCs w:val="24"/>
          <w:lang w:val="ru-RU"/>
        </w:rPr>
        <w:t xml:space="preserve">, принимаются на учет и обеспечиваются жилыми помещениями с учетом льгот, установленных </w:t>
      </w:r>
      <w:hyperlink r:id="rId11" w:history="1">
        <w:r w:rsidRPr="00F27682">
          <w:rPr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F27682">
        <w:rPr>
          <w:rFonts w:ascii="Arial" w:hAnsi="Arial" w:cs="Arial"/>
          <w:sz w:val="24"/>
          <w:szCs w:val="24"/>
          <w:lang w:val="ru-RU"/>
        </w:rPr>
        <w:t xml:space="preserve"> "О социальной защите инвалидов в Российской Федерации".</w:t>
      </w:r>
    </w:p>
    <w:p w:rsidR="00E94290" w:rsidRPr="00F27682" w:rsidRDefault="00E94290" w:rsidP="00F276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lastRenderedPageBreak/>
        <w:t>Для постановки на учет необходимо: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-обеспеченность жильем на каждого члена семьи менее 9 кв.м. жилой площади;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-проживание в доме, не отвечающем установленным санитарным и техническим требованиям;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-проживание в квартирах, занятых несколькими семьями, если в составе семьи имеются больные, страдающие тяжелыми формами некоторых хронических заболеваний, при которых совместное проживание с ними в одной квартире невозможно;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-проживание в смежных неизолированных комнатах по две и более семьи при отсутствии родственных отношений;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-проживание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-проживание длительное время на условиях поднайма в домах государственного, муниципального и общественного жилищного фонда, либо найма в домах жилищно-строительных кооперативов, либо в жилых помещениях, принадлежащих гражданам на праве собственности, не имеющим другой жилой площади.</w:t>
      </w:r>
    </w:p>
    <w:p w:rsidR="00E94290" w:rsidRPr="00F27682" w:rsidRDefault="00E94290" w:rsidP="00F276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Куда обратиться?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по месту жительства - специально уполномоченный орган местного самоуправления;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 xml:space="preserve">по месту работы - организации, имеющие жилищный фонд на праве хозяйственного ведения или в оперативном управлении. 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семьи, имеющие детей - инвалидов, могут состоять на учете для улучшения жилищных условий одновременно по месту работы и по месту жительства</w:t>
      </w:r>
    </w:p>
    <w:p w:rsidR="00E94290" w:rsidRPr="00F27682" w:rsidRDefault="00E94290" w:rsidP="00F276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Необходимые документы: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выписка из домовой книги;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копия финансового лицевого счета;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копия справки, подтверждающей факт установления инвалидности; и копия индивидуальной программы реабилитации инвалида;</w:t>
      </w:r>
    </w:p>
    <w:p w:rsidR="00E94290" w:rsidRPr="00F27682" w:rsidRDefault="00E94290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другие документы с учетом конкретных обстоятельств (справки бюро технической инвентаризации, учреждений здравоохранения и т.п.).</w:t>
      </w:r>
    </w:p>
    <w:p w:rsidR="00E94290" w:rsidRPr="00F27682" w:rsidRDefault="00E94290" w:rsidP="00F276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lastRenderedPageBreak/>
        <w:t>Семьям, имеющим детей - инвалидов, предоставляется скидка не ниже 50 процентов оплаты коммунальных услуг.</w:t>
      </w:r>
    </w:p>
    <w:p w:rsidR="00E94290" w:rsidRPr="00F27682" w:rsidRDefault="00687343" w:rsidP="00E94290">
      <w:pPr>
        <w:pStyle w:val="11"/>
        <w:rPr>
          <w:sz w:val="24"/>
          <w:szCs w:val="24"/>
          <w:lang w:val="ru-RU"/>
        </w:rPr>
      </w:pPr>
      <w:r w:rsidRPr="00F27682">
        <w:rPr>
          <w:sz w:val="24"/>
          <w:szCs w:val="24"/>
          <w:lang w:val="ru-RU"/>
        </w:rPr>
        <w:t>образование</w:t>
      </w:r>
    </w:p>
    <w:p w:rsidR="00687343" w:rsidRPr="00F27682" w:rsidRDefault="00687343" w:rsidP="00F2768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Родители, воспитывающие детей-инвалидов имеют право на предоставление бесплатного обучения их ребенка на дому.</w:t>
      </w:r>
    </w:p>
    <w:p w:rsidR="00687343" w:rsidRPr="00F27682" w:rsidRDefault="00687343" w:rsidP="00F27682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Куда обратиться?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В ближайшую к месту жительства</w:t>
      </w:r>
      <w:r w:rsidR="00F27682" w:rsidRPr="00F27682">
        <w:rPr>
          <w:rFonts w:ascii="Arial" w:hAnsi="Arial" w:cs="Arial"/>
          <w:sz w:val="24"/>
          <w:szCs w:val="24"/>
          <w:lang w:val="ru-RU"/>
        </w:rPr>
        <w:t xml:space="preserve"> </w:t>
      </w:r>
      <w:r w:rsidRPr="00F27682">
        <w:rPr>
          <w:rFonts w:ascii="Arial" w:hAnsi="Arial" w:cs="Arial"/>
          <w:sz w:val="24"/>
          <w:szCs w:val="24"/>
          <w:lang w:val="ru-RU"/>
        </w:rPr>
        <w:t xml:space="preserve">образовательную организацию, реализующую общеобразовательные программы. </w:t>
      </w:r>
    </w:p>
    <w:p w:rsidR="00687343" w:rsidRPr="00F27682" w:rsidRDefault="00687343" w:rsidP="00F27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Что необходимо?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заявление родителей (законных представителей);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выписка из акты освидетельствования из бюро МСЭ;</w:t>
      </w:r>
    </w:p>
    <w:p w:rsidR="00687343" w:rsidRPr="00F27682" w:rsidRDefault="00687343" w:rsidP="00F27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87343" w:rsidRPr="00F27682" w:rsidRDefault="00687343" w:rsidP="00F27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27682">
        <w:rPr>
          <w:rFonts w:ascii="Arial" w:hAnsi="Arial" w:cs="Arial"/>
          <w:b/>
          <w:sz w:val="24"/>
          <w:szCs w:val="24"/>
          <w:lang w:val="ru-RU"/>
        </w:rPr>
        <w:t>Что предоставляет образовательная организация?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предоставляет на время обучения бесплатно учебную, справочную и другую литературу, имеющиеся в библиотеке образовательной организации;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осуществляет промежуточную и итоговую аттестацию;</w:t>
      </w:r>
    </w:p>
    <w:p w:rsidR="00E94290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- выдает прошедшим итоговую аттестацию документ государственного образца о соответствующем образовании</w:t>
      </w:r>
    </w:p>
    <w:p w:rsidR="000D6AF3" w:rsidRPr="00F27682" w:rsidRDefault="000D6AF3" w:rsidP="00F27682">
      <w:pPr>
        <w:ind w:firstLine="709"/>
        <w:rPr>
          <w:sz w:val="24"/>
          <w:szCs w:val="24"/>
          <w:lang w:val="ru-RU"/>
        </w:rPr>
      </w:pPr>
    </w:p>
    <w:p w:rsidR="00687343" w:rsidRPr="00F27682" w:rsidRDefault="00687343" w:rsidP="00F27682">
      <w:pPr>
        <w:pStyle w:val="11"/>
        <w:rPr>
          <w:sz w:val="24"/>
          <w:szCs w:val="24"/>
          <w:lang w:val="ru-RU"/>
        </w:rPr>
      </w:pPr>
      <w:bookmarkStart w:id="2" w:name="_GoBack"/>
      <w:r w:rsidRPr="00F27682">
        <w:rPr>
          <w:sz w:val="24"/>
          <w:szCs w:val="24"/>
          <w:lang w:val="ru-RU"/>
        </w:rPr>
        <w:t>Список нормативно-правовых актов:</w:t>
      </w:r>
    </w:p>
    <w:bookmarkEnd w:id="2"/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Федеральный закон от 29 декабря 2012 г. N 273-ФЗ</w:t>
      </w:r>
      <w:r w:rsidRPr="00F27682">
        <w:rPr>
          <w:rFonts w:ascii="Arial" w:hAnsi="Arial" w:cs="Arial"/>
          <w:sz w:val="24"/>
          <w:szCs w:val="24"/>
          <w:lang w:val="ru-RU"/>
        </w:rPr>
        <w:br/>
        <w:t>"Об образовании в Российской Федерации"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Федеральный закон от 24 ноября 1995 г. N 181-ФЗ</w:t>
      </w:r>
      <w:r w:rsidRPr="00F27682">
        <w:rPr>
          <w:rFonts w:ascii="Arial" w:hAnsi="Arial" w:cs="Arial"/>
          <w:sz w:val="24"/>
          <w:szCs w:val="24"/>
          <w:lang w:val="ru-RU"/>
        </w:rPr>
        <w:br/>
        <w:t>"О социальной защите инвалидов в Российской Федерации"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Постановление Правительства РФ от 30 июля 1994 г. N 890</w:t>
      </w:r>
      <w:r w:rsidRPr="00F27682">
        <w:rPr>
          <w:rFonts w:ascii="Arial" w:hAnsi="Arial" w:cs="Arial"/>
          <w:sz w:val="24"/>
          <w:szCs w:val="24"/>
          <w:lang w:val="ru-RU"/>
        </w:rPr>
        <w:br/>
        <w:t xml:space="preserve"> "О государственной поддержке развития медицинской промышленности и </w:t>
      </w:r>
      <w:r w:rsidRPr="00F27682">
        <w:rPr>
          <w:rFonts w:ascii="Arial" w:hAnsi="Arial" w:cs="Arial"/>
          <w:sz w:val="24"/>
          <w:szCs w:val="24"/>
          <w:lang w:val="ru-RU"/>
        </w:rPr>
        <w:lastRenderedPageBreak/>
        <w:t>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Указ Президента РФ от 26 декабря 2006 г. N 1455</w:t>
      </w:r>
      <w:r w:rsidRPr="00F27682">
        <w:rPr>
          <w:rFonts w:ascii="Arial" w:hAnsi="Arial" w:cs="Arial"/>
          <w:sz w:val="24"/>
          <w:szCs w:val="24"/>
          <w:lang w:val="ru-RU"/>
        </w:rPr>
        <w:br/>
        <w:t>"О компенсационных выплатах лицам, осуществляющим уход за нетрудоспособными гражданами"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Указ Президента РФ от 26 февраля 2013 г. N 175</w:t>
      </w:r>
      <w:r w:rsidRPr="00F27682">
        <w:rPr>
          <w:rFonts w:ascii="Arial" w:hAnsi="Arial" w:cs="Arial"/>
          <w:sz w:val="24"/>
          <w:szCs w:val="24"/>
          <w:lang w:val="ru-RU"/>
        </w:rPr>
        <w:br/>
        <w:t>"О ежемесячных выплатах лицам, осуществляющим уход за детьми-инвалидами и инвалидами с детства I группы"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 xml:space="preserve">Социальный Кодекс Белгородской области </w:t>
      </w:r>
      <w:r w:rsidRPr="00F27682">
        <w:rPr>
          <w:rFonts w:ascii="Arial" w:hAnsi="Arial" w:cs="Arial"/>
          <w:sz w:val="24"/>
          <w:szCs w:val="24"/>
          <w:lang w:val="ru-RU"/>
        </w:rPr>
        <w:br/>
        <w:t>от 28 декабря 2004 г. N 165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Постановление Губернатора Белгородской области</w:t>
      </w:r>
      <w:r w:rsidRPr="00F27682">
        <w:rPr>
          <w:rFonts w:ascii="Arial" w:hAnsi="Arial" w:cs="Arial"/>
          <w:sz w:val="24"/>
          <w:szCs w:val="24"/>
          <w:lang w:val="ru-RU"/>
        </w:rPr>
        <w:br/>
        <w:t>от 6 ноября 2007 г. N 138</w:t>
      </w:r>
      <w:r w:rsidRPr="00F27682">
        <w:rPr>
          <w:rFonts w:ascii="Arial" w:hAnsi="Arial" w:cs="Arial"/>
          <w:sz w:val="24"/>
          <w:szCs w:val="24"/>
          <w:lang w:val="ru-RU"/>
        </w:rPr>
        <w:br/>
        <w:t>"О мерах, направленных на 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 в виде дополнительной бесплатной медицинской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27682">
        <w:rPr>
          <w:rFonts w:ascii="Arial" w:hAnsi="Arial" w:cs="Arial"/>
          <w:sz w:val="24"/>
          <w:szCs w:val="24"/>
          <w:lang w:val="ru-RU"/>
        </w:rPr>
        <w:t>Постановление Главы Администрации Белгородской области</w:t>
      </w:r>
      <w:r w:rsidRPr="00F27682">
        <w:rPr>
          <w:rFonts w:ascii="Arial" w:hAnsi="Arial" w:cs="Arial"/>
          <w:sz w:val="24"/>
          <w:szCs w:val="24"/>
          <w:lang w:val="ru-RU"/>
        </w:rPr>
        <w:br/>
        <w:t>от 18 сентября 1996 г. N 526</w:t>
      </w:r>
      <w:r w:rsidRPr="00F27682">
        <w:rPr>
          <w:rFonts w:ascii="Arial" w:hAnsi="Arial" w:cs="Arial"/>
          <w:sz w:val="24"/>
          <w:szCs w:val="24"/>
          <w:lang w:val="ru-RU"/>
        </w:rPr>
        <w:br/>
        <w:t>"О предоставлении льгот инвалидам и семьям, имеющим детей - инвалидов, по</w:t>
      </w:r>
      <w:r w:rsidRPr="00F27682">
        <w:rPr>
          <w:rFonts w:ascii="Arial" w:hAnsi="Arial" w:cs="Arial"/>
          <w:sz w:val="24"/>
          <w:szCs w:val="24"/>
          <w:lang w:val="ru-RU"/>
        </w:rPr>
        <w:br/>
        <w:t>обеспечению их жилыми помещениями, оплате жилья и коммунальных услуг в</w:t>
      </w:r>
      <w:r w:rsidRPr="00F27682">
        <w:rPr>
          <w:rFonts w:ascii="Arial" w:hAnsi="Arial" w:cs="Arial"/>
          <w:sz w:val="24"/>
          <w:szCs w:val="24"/>
          <w:lang w:val="ru-RU"/>
        </w:rPr>
        <w:br/>
        <w:t>Белгородской области"</w:t>
      </w:r>
    </w:p>
    <w:p w:rsidR="00687343" w:rsidRPr="00F27682" w:rsidRDefault="00687343" w:rsidP="00F276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687343" w:rsidRPr="00F27682" w:rsidSect="00F27682">
      <w:footerReference w:type="default" r:id="rId12"/>
      <w:pgSz w:w="11907" w:h="16839" w:code="9"/>
      <w:pgMar w:top="1440" w:right="1559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68" w:rsidRDefault="00735768">
      <w:pPr>
        <w:spacing w:line="240" w:lineRule="auto"/>
      </w:pPr>
      <w:r>
        <w:separator/>
      </w:r>
    </w:p>
  </w:endnote>
  <w:endnote w:type="continuationSeparator" w:id="0">
    <w:p w:rsidR="00735768" w:rsidRDefault="00735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ED" w:rsidRDefault="008105ED">
    <w:pPr>
      <w:pStyle w:val="ab"/>
    </w:pPr>
    <w:r>
      <w:rPr>
        <w:noProof/>
        <w:lang w:val="ru-RU" w:eastAsia="ru-RU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Овал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5ED" w:rsidRDefault="008105ED">
                          <w:pPr>
                            <w:pStyle w:val="15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>PAGE   \* MERGEFORMAT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F27682" w:rsidRPr="00F27682">
                            <w:rPr>
                              <w:rStyle w:val="ad"/>
                              <w:noProof/>
                              <w:lang w:val="ru-RU"/>
                            </w:rPr>
                            <w:t>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Овал 5" o:spid="_x0000_s1028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8105ED" w:rsidRDefault="008105ED">
                    <w:pPr>
                      <w:pStyle w:val="15"/>
                      <w:rPr>
                        <w:rStyle w:val="ad"/>
                      </w:rPr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>PAGE   \* MERGEFORMAT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F27682" w:rsidRPr="00F27682">
                      <w:rPr>
                        <w:rStyle w:val="ad"/>
                        <w:noProof/>
                        <w:lang w:val="ru-RU"/>
                      </w:rPr>
                      <w:t>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68" w:rsidRDefault="00735768">
      <w:pPr>
        <w:spacing w:line="240" w:lineRule="auto"/>
      </w:pPr>
      <w:r>
        <w:separator/>
      </w:r>
    </w:p>
  </w:footnote>
  <w:footnote w:type="continuationSeparator" w:id="0">
    <w:p w:rsidR="00735768" w:rsidRDefault="00735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46E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D"/>
    <w:rsid w:val="000C00F3"/>
    <w:rsid w:val="000D6AF3"/>
    <w:rsid w:val="001E5F3F"/>
    <w:rsid w:val="002002A1"/>
    <w:rsid w:val="002C42BC"/>
    <w:rsid w:val="004142C8"/>
    <w:rsid w:val="006313A4"/>
    <w:rsid w:val="00687343"/>
    <w:rsid w:val="00735768"/>
    <w:rsid w:val="007F170F"/>
    <w:rsid w:val="008105ED"/>
    <w:rsid w:val="0094711B"/>
    <w:rsid w:val="00E94290"/>
    <w:rsid w:val="00F27682"/>
    <w:rsid w:val="00F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39B05D-7CAA-4768-B1CA-C7C9828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87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customStyle="1" w:styleId="3">
    <w:name w:val="заголовок 3"/>
    <w:basedOn w:val="a0"/>
    <w:next w:val="a0"/>
    <w:link w:val="30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paragraph" w:customStyle="1" w:styleId="13">
    <w:name w:val="Текст выноски1"/>
    <w:basedOn w:val="a0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Знак текста выноски"/>
    <w:basedOn w:val="a1"/>
    <w:link w:val="13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Замещающий текст1"/>
    <w:basedOn w:val="a1"/>
    <w:uiPriority w:val="99"/>
    <w:semiHidden/>
    <w:rPr>
      <w:color w:val="808080"/>
    </w:rPr>
  </w:style>
  <w:style w:type="paragraph" w:customStyle="1" w:styleId="a5">
    <w:name w:val="Заголовок"/>
    <w:basedOn w:val="a0"/>
    <w:next w:val="a0"/>
    <w:link w:val="a6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6">
    <w:name w:val="Знак заголовка"/>
    <w:basedOn w:val="a1"/>
    <w:link w:val="a5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7">
    <w:name w:val="Контактные данные"/>
    <w:basedOn w:val="a0"/>
    <w:qFormat/>
    <w:pPr>
      <w:spacing w:before="0" w:line="300" w:lineRule="auto"/>
    </w:pPr>
    <w:rPr>
      <w:sz w:val="28"/>
      <w:szCs w:val="28"/>
    </w:rPr>
  </w:style>
  <w:style w:type="paragraph" w:customStyle="1" w:styleId="15">
    <w:name w:val="Основной текст1"/>
    <w:basedOn w:val="a0"/>
    <w:link w:val="a8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a8">
    <w:name w:val="Знак основного текста"/>
    <w:basedOn w:val="a1"/>
    <w:link w:val="15"/>
    <w:uiPriority w:val="99"/>
    <w:rPr>
      <w:color w:val="FFFFFF" w:themeColor="background1"/>
    </w:rPr>
  </w:style>
  <w:style w:type="paragraph" w:customStyle="1" w:styleId="a9">
    <w:name w:val="верхний колонтитул"/>
    <w:basedOn w:val="a0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Знак верхнего колонтитула"/>
    <w:basedOn w:val="a1"/>
    <w:link w:val="a9"/>
    <w:uiPriority w:val="99"/>
  </w:style>
  <w:style w:type="paragraph" w:customStyle="1" w:styleId="ab">
    <w:name w:val="нижний колонтитул"/>
    <w:basedOn w:val="a0"/>
    <w:link w:val="ac"/>
    <w:uiPriority w:val="99"/>
    <w:unhideWhenUsed/>
    <w:pPr>
      <w:spacing w:before="0" w:line="240" w:lineRule="auto"/>
      <w:ind w:left="-720"/>
    </w:pPr>
  </w:style>
  <w:style w:type="character" w:customStyle="1" w:styleId="ac">
    <w:name w:val="Знак нижнего колонтитула"/>
    <w:basedOn w:val="a1"/>
    <w:link w:val="ab"/>
    <w:uiPriority w:val="99"/>
  </w:style>
  <w:style w:type="character" w:customStyle="1" w:styleId="ad">
    <w:name w:val="номер страницы"/>
    <w:basedOn w:val="a1"/>
    <w:uiPriority w:val="99"/>
    <w:unhideWhenUsed/>
    <w:rPr>
      <w:b/>
      <w:bCs/>
      <w:sz w:val="28"/>
      <w:szCs w:val="28"/>
    </w:rPr>
  </w:style>
  <w:style w:type="character" w:customStyle="1" w:styleId="12">
    <w:name w:val="Знак заголовка 1"/>
    <w:basedOn w:val="a1"/>
    <w:link w:val="1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20">
    <w:name w:val="Знак заголовка 2"/>
    <w:basedOn w:val="a1"/>
    <w:link w:val="2"/>
    <w:uiPriority w:val="1"/>
    <w:rPr>
      <w:caps/>
      <w:sz w:val="22"/>
      <w:szCs w:val="22"/>
      <w:shd w:val="clear" w:color="auto" w:fill="F1D7E0" w:themeFill="accent2"/>
    </w:rPr>
  </w:style>
  <w:style w:type="paragraph" w:customStyle="1" w:styleId="a">
    <w:name w:val="Маркер списка"/>
    <w:basedOn w:val="a0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30">
    <w:name w:val="Знак заголовка 3"/>
    <w:basedOn w:val="a1"/>
    <w:link w:val="3"/>
    <w:uiPriority w:val="1"/>
    <w:rPr>
      <w:caps/>
      <w:color w:val="5A1E34" w:themeColor="accent1" w:themeShade="80"/>
      <w:sz w:val="22"/>
      <w:szCs w:val="22"/>
    </w:rPr>
  </w:style>
  <w:style w:type="paragraph" w:customStyle="1" w:styleId="16">
    <w:name w:val="Цитата1"/>
    <w:basedOn w:val="a0"/>
    <w:next w:val="a0"/>
    <w:link w:val="ae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ae">
    <w:name w:val="Знак цитаты"/>
    <w:basedOn w:val="a1"/>
    <w:link w:val="16"/>
    <w:uiPriority w:val="2"/>
    <w:rPr>
      <w:i/>
      <w:iCs/>
      <w:color w:val="A93B61" w:themeColor="accent2" w:themeShade="80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pPr>
      <w:spacing w:before="240"/>
      <w:outlineLvl w:val="9"/>
    </w:pPr>
  </w:style>
  <w:style w:type="character" w:styleId="af">
    <w:name w:val="Placeholder Text"/>
    <w:basedOn w:val="a1"/>
    <w:uiPriority w:val="99"/>
    <w:semiHidden/>
    <w:rsid w:val="002002A1"/>
    <w:rPr>
      <w:color w:val="808080"/>
    </w:rPr>
  </w:style>
  <w:style w:type="character" w:customStyle="1" w:styleId="10">
    <w:name w:val="Заголовок 1 Знак"/>
    <w:basedOn w:val="a1"/>
    <w:link w:val="1"/>
    <w:uiPriority w:val="99"/>
    <w:rsid w:val="00687343"/>
    <w:rPr>
      <w:rFonts w:ascii="Arial" w:hAnsi="Arial" w:cs="Arial"/>
      <w:b/>
      <w:bCs/>
      <w:color w:val="26282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5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68.10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85;&#1072;\AppData\Roaming\Microsoft\&#1064;&#1072;&#1073;&#1083;&#1086;&#1085;&#1099;\&#1057;&#1090;&#1091;&#1076;&#1077;&#1085;&#1095;&#1077;&#1089;&#1082;&#1080;&#1081;%20&#1086;&#1090;&#1095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631A608A24365A508C94E45CF2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04614-BA18-4573-B876-ECA67981C2DD}"/>
      </w:docPartPr>
      <w:docPartBody>
        <w:p w:rsidR="00FD1FF7" w:rsidRDefault="00FD082B">
          <w:pPr>
            <w:pStyle w:val="AFE631A608A24365A508C94E45CF2733"/>
          </w:pPr>
          <w:r>
            <w:t>[Ваше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B"/>
    <w:rsid w:val="00FD082B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869EB9A4384DCAA6F5353AA9C47579">
    <w:name w:val="FB869EB9A4384DCAA6F5353AA9C47579"/>
  </w:style>
  <w:style w:type="paragraph" w:customStyle="1" w:styleId="AFE631A608A24365A508C94E45CF2733">
    <w:name w:val="AFE631A608A24365A508C94E45CF2733"/>
  </w:style>
  <w:style w:type="paragraph" w:customStyle="1" w:styleId="424B16A560014B528DDCB65C74EB1C22">
    <w:name w:val="424B16A560014B528DDCB65C74EB1C22"/>
  </w:style>
  <w:style w:type="paragraph" w:customStyle="1" w:styleId="4C0A53ECC5D34EDC88A585600082A339">
    <w:name w:val="4C0A53ECC5D34EDC88A585600082A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2FCE5-3570-4D06-A182-C19F890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</Template>
  <TotalTime>94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поддержка семей, имеющих детей-инвалидов</dc:title>
  <dc:creator>Юрисконсульт ОГБУ «БРЦ ПМСС» Василенко Анна Павловна</dc:creator>
  <cp:keywords/>
  <cp:lastModifiedBy>анна</cp:lastModifiedBy>
  <cp:revision>2</cp:revision>
  <cp:lastPrinted>2012-09-04T22:21:00Z</cp:lastPrinted>
  <dcterms:created xsi:type="dcterms:W3CDTF">2015-10-07T06:48:00Z</dcterms:created>
  <dcterms:modified xsi:type="dcterms:W3CDTF">2015-10-08T09:21:00Z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